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A5" w:rsidRDefault="00BD7EA5" w:rsidP="00BD7EA5">
      <w:pPr>
        <w:ind w:right="-1134"/>
        <w:jc w:val="center"/>
        <w:rPr>
          <w:b/>
        </w:rPr>
      </w:pPr>
      <w:r>
        <w:rPr>
          <w:b/>
        </w:rPr>
        <w:t>DANH SÁCH</w:t>
      </w:r>
    </w:p>
    <w:p w:rsidR="00BD7EA5" w:rsidRDefault="00BD7EA5" w:rsidP="00BD7EA5">
      <w:pPr>
        <w:ind w:right="-1134"/>
        <w:jc w:val="center"/>
        <w:rPr>
          <w:b/>
          <w:bCs/>
          <w:lang w:val="en"/>
        </w:rPr>
      </w:pPr>
      <w:r>
        <w:rPr>
          <w:b/>
        </w:rPr>
        <w:t xml:space="preserve">Thành lập </w:t>
      </w:r>
      <w:r>
        <w:rPr>
          <w:b/>
          <w:bCs/>
          <w:lang w:val="en"/>
        </w:rPr>
        <w:t>Đội hỗ trợ chuyển đổi số phản ứng nhanh</w:t>
      </w:r>
    </w:p>
    <w:p w:rsidR="00BD7EA5" w:rsidRPr="00397C9C" w:rsidRDefault="00BD7EA5" w:rsidP="00BD7EA5">
      <w:pPr>
        <w:ind w:right="-1134"/>
        <w:jc w:val="center"/>
        <w:rPr>
          <w:b/>
        </w:rPr>
      </w:pPr>
      <w:r>
        <w:rPr>
          <w:b/>
          <w:bCs/>
          <w:lang w:val="en"/>
        </w:rPr>
        <w:t>trên địa bàn xã Thiện Hòa</w:t>
      </w:r>
    </w:p>
    <w:p w:rsidR="00BD7EA5" w:rsidRPr="00397C9C" w:rsidRDefault="00BD7EA5" w:rsidP="00BD7EA5">
      <w:pPr>
        <w:autoSpaceDE w:val="0"/>
        <w:autoSpaceDN w:val="0"/>
        <w:adjustRightInd w:val="0"/>
        <w:spacing w:line="280" w:lineRule="atLeast"/>
        <w:jc w:val="center"/>
        <w:rPr>
          <w:b/>
          <w:bCs/>
          <w:lang w:val="en"/>
        </w:rPr>
      </w:pPr>
      <w:r w:rsidRPr="00895654">
        <w:rPr>
          <w:i/>
          <w:sz w:val="24"/>
          <w:szCs w:val="24"/>
        </w:rPr>
        <w:t>(kèm theo Quyết định số</w:t>
      </w:r>
      <w:r>
        <w:rPr>
          <w:i/>
          <w:sz w:val="24"/>
          <w:szCs w:val="24"/>
        </w:rPr>
        <w:t xml:space="preserve">       /QĐ-UBND, ngày 29/8</w:t>
      </w:r>
      <w:r w:rsidRPr="00895654">
        <w:rPr>
          <w:i/>
          <w:sz w:val="24"/>
          <w:szCs w:val="24"/>
        </w:rPr>
        <w:t>/2025</w:t>
      </w:r>
    </w:p>
    <w:p w:rsidR="00BD7EA5" w:rsidRPr="00895654" w:rsidRDefault="00BD7EA5" w:rsidP="00BD7EA5">
      <w:pPr>
        <w:ind w:firstLine="567"/>
        <w:jc w:val="center"/>
        <w:rPr>
          <w:i/>
          <w:sz w:val="24"/>
          <w:szCs w:val="24"/>
        </w:rPr>
      </w:pPr>
      <w:r w:rsidRPr="00895654">
        <w:rPr>
          <w:i/>
          <w:sz w:val="24"/>
          <w:szCs w:val="24"/>
        </w:rPr>
        <w:t>của Uỷ ban nhân dân xã Thiện Hòa)</w:t>
      </w:r>
    </w:p>
    <w:p w:rsidR="00BD7EA5" w:rsidRDefault="00BD7EA5" w:rsidP="00BD7EA5">
      <w:pPr>
        <w:jc w:val="center"/>
        <w:rPr>
          <w:b/>
        </w:rPr>
      </w:pPr>
    </w:p>
    <w:tbl>
      <w:tblPr>
        <w:tblW w:w="1151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123"/>
        <w:gridCol w:w="708"/>
        <w:gridCol w:w="2548"/>
        <w:gridCol w:w="4105"/>
        <w:gridCol w:w="2437"/>
      </w:tblGrid>
      <w:tr w:rsidR="00BD7EA5" w:rsidTr="00BD7EA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TT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Tổ công nghệ số cộng đồng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Họ và tên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Phụ trách các thôn</w:t>
            </w:r>
          </w:p>
        </w:tc>
      </w:tr>
      <w:tr w:rsidR="00BD7EA5" w:rsidTr="00BD7EA5">
        <w:trPr>
          <w:trHeight w:val="129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Đội 01</w:t>
            </w:r>
          </w:p>
          <w:p w:rsidR="00BD7EA5" w:rsidRDefault="00BD7EA5" w:rsidP="001A069B">
            <w:pPr>
              <w:jc w:val="center"/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Vy Văn Tú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Pr="00F30A1D" w:rsidRDefault="00BD7EA5" w:rsidP="00B21C9A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Phó chủ tịch UBMTTQ VN </w:t>
            </w:r>
            <w:r w:rsidR="00B21C9A">
              <w:rPr>
                <w:rFonts w:eastAsia="MS Mincho"/>
              </w:rPr>
              <w:t>đồng thời làm</w:t>
            </w:r>
            <w:r>
              <w:rPr>
                <w:rFonts w:eastAsia="MS Mincho"/>
              </w:rPr>
              <w:t xml:space="preserve"> Bí thư đoàn thanh niên xã (tổ trưởng)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Khuổi Cọ, Khuổi Chặng, Bản Mè, Khuổi Mè</w:t>
            </w: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Vi Thị Tuyết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viên VP HĐNDvàUBND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Thành Trung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Công an xã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Văn Biện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viên phòng VH-XH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Đội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Hứa Thị Nhị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Phó chủ tịch UBMTTQ VN </w:t>
            </w:r>
            <w:r w:rsidR="00B21C9A">
              <w:rPr>
                <w:rFonts w:eastAsia="MS Mincho"/>
              </w:rPr>
              <w:t>đồng thời làm</w:t>
            </w:r>
            <w:r>
              <w:rPr>
                <w:rFonts w:eastAsia="MS Mincho"/>
              </w:rPr>
              <w:t xml:space="preserve"> chủ tịch Hội LHPN xã (Tổ trưởng)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Pò Mầm, Nà Quãng, Nà Tồng, Bản Pe</w:t>
            </w:r>
          </w:p>
        </w:tc>
      </w:tr>
      <w:tr w:rsidR="00BD7EA5" w:rsidTr="00BD7EA5">
        <w:trPr>
          <w:trHeight w:val="65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Vy Văn Lâm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viên phòng Kinh tế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Văn Nghiêm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Công an xã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Văn Dũng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Chuyên viên </w:t>
            </w:r>
            <w:r w:rsidR="00B21C9A">
              <w:rPr>
                <w:rFonts w:eastAsia="MS Mincho"/>
              </w:rPr>
              <w:t>TT</w:t>
            </w:r>
            <w:r>
              <w:rPr>
                <w:rFonts w:eastAsia="MS Mincho"/>
              </w:rPr>
              <w:t>PVHCC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Đội 03</w:t>
            </w:r>
          </w:p>
          <w:p w:rsidR="00BD7EA5" w:rsidRDefault="00BD7EA5" w:rsidP="001A069B">
            <w:pPr>
              <w:jc w:val="center"/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Nông Văn Tượng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viên phòng VH-XH (Tổ trưởng)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Khuổi Sắp, Yên Hùng, Nà Đảng, Nà Lẹng</w:t>
            </w: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Nông Thị Khánh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viện UBMTTQ VN xã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Văn Hoan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viên Ban KTNS HĐND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rPr>
          <w:trHeight w:val="65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Lê Đông Hưng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Công an xã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Đội 04</w:t>
            </w:r>
          </w:p>
          <w:p w:rsidR="00BD7EA5" w:rsidRDefault="00BD7EA5" w:rsidP="001A069B">
            <w:pPr>
              <w:jc w:val="center"/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r>
              <w:t>Tôn Việt Anh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Phó trưởng công an xã (Tổ trưởng)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EA5" w:rsidRDefault="00BD7EA5" w:rsidP="00BD7EA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Ba Biển, Thâm Khôn, Nà Tàn, Lân Luông</w:t>
            </w: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Văn Mạ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Chuyên viên </w:t>
            </w:r>
            <w:r w:rsidR="00B21C9A">
              <w:rPr>
                <w:rFonts w:eastAsia="MS Mincho"/>
              </w:rPr>
              <w:t>TT</w:t>
            </w:r>
            <w:bookmarkStart w:id="0" w:name="_GoBack"/>
            <w:bookmarkEnd w:id="0"/>
            <w:r>
              <w:rPr>
                <w:rFonts w:eastAsia="MS Mincho"/>
              </w:rPr>
              <w:t>PVHCC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</w:p>
        </w:tc>
      </w:tr>
      <w:tr w:rsidR="00BD7EA5" w:rsidTr="00BD7EA5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Hoàng Văn Tùng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A5" w:rsidRPr="00F30A1D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viên VP HĐND và UBND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</w:p>
        </w:tc>
      </w:tr>
      <w:tr w:rsidR="00BD7EA5" w:rsidTr="00BD7EA5">
        <w:trPr>
          <w:trHeight w:val="654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EA5" w:rsidRDefault="00BD7EA5" w:rsidP="001A069B">
            <w:pPr>
              <w:rPr>
                <w:rFonts w:eastAsia="MS Minch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EA5" w:rsidRDefault="00BD7EA5" w:rsidP="001A069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Lưu Thị Kiểm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  <w:r>
              <w:rPr>
                <w:rFonts w:eastAsia="MS Mincho"/>
              </w:rPr>
              <w:t>Chuyên viện UBMTTQ VN xã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A5" w:rsidRDefault="00BD7EA5" w:rsidP="001A069B">
            <w:pPr>
              <w:rPr>
                <w:rFonts w:eastAsia="MS Mincho"/>
              </w:rPr>
            </w:pPr>
          </w:p>
        </w:tc>
      </w:tr>
    </w:tbl>
    <w:p w:rsidR="00BD7EA5" w:rsidRDefault="00BD7EA5" w:rsidP="00BD7EA5">
      <w:pPr>
        <w:autoSpaceDE w:val="0"/>
        <w:autoSpaceDN w:val="0"/>
        <w:adjustRightInd w:val="0"/>
        <w:spacing w:before="120"/>
        <w:jc w:val="both"/>
        <w:rPr>
          <w:lang w:val="en"/>
        </w:rPr>
      </w:pPr>
    </w:p>
    <w:p w:rsidR="00BD7EA5" w:rsidRDefault="00BD7EA5" w:rsidP="00BD7EA5"/>
    <w:p w:rsidR="00BD7EA5" w:rsidRDefault="00BD7EA5" w:rsidP="00BD7EA5"/>
    <w:p w:rsidR="00BD7EA5" w:rsidRDefault="00BD7EA5" w:rsidP="00BD7EA5"/>
    <w:p w:rsidR="008C3AC9" w:rsidRDefault="008C3AC9"/>
    <w:sectPr w:rsidR="008C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A5"/>
    <w:rsid w:val="008C3AC9"/>
    <w:rsid w:val="00B21C9A"/>
    <w:rsid w:val="00B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1B8991"/>
  <w15:chartTrackingRefBased/>
  <w15:docId w15:val="{C1570526-BA42-42C5-BFBA-24D57F49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A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microsoftkhach@gmail.com</cp:lastModifiedBy>
  <cp:revision>3</cp:revision>
  <dcterms:created xsi:type="dcterms:W3CDTF">2025-09-10T01:17:00Z</dcterms:created>
  <dcterms:modified xsi:type="dcterms:W3CDTF">2025-09-10T14:34:00Z</dcterms:modified>
</cp:coreProperties>
</file>